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30" w:rsidRPr="00AA62D5" w:rsidRDefault="00226730" w:rsidP="00E55A57">
      <w:pPr>
        <w:spacing w:after="0" w:line="240" w:lineRule="auto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AA62D5">
        <w:rPr>
          <w:rFonts w:ascii="Times New Roman" w:hAnsi="Times New Roman" w:cs="Times New Roman"/>
          <w:sz w:val="24"/>
          <w:szCs w:val="24"/>
        </w:rPr>
        <w:t>Приложение к ООП СОО</w:t>
      </w:r>
    </w:p>
    <w:p w:rsidR="00226730" w:rsidRPr="00AA62D5" w:rsidRDefault="00226730" w:rsidP="00AA62D5">
      <w:pPr>
        <w:spacing w:after="0" w:line="240" w:lineRule="auto"/>
        <w:ind w:right="-2"/>
        <w:jc w:val="right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AA62D5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AA62D5">
        <w:rPr>
          <w:rFonts w:ascii="Times New Roman" w:hAnsi="Times New Roman" w:cs="Times New Roman"/>
          <w:sz w:val="24"/>
          <w:szCs w:val="24"/>
        </w:rPr>
        <w:t>«</w:t>
      </w:r>
      <w:r w:rsidRPr="00AA62D5">
        <w:rPr>
          <w:rFonts w:ascii="Times New Roman" w:hAnsi="Times New Roman" w:cs="Times New Roman"/>
          <w:sz w:val="24"/>
          <w:szCs w:val="24"/>
          <w:lang w:val="tt-RU"/>
        </w:rPr>
        <w:t>Альметьевская средняя общеобразовательная</w:t>
      </w:r>
      <w:r w:rsidRPr="00AA62D5">
        <w:rPr>
          <w:rFonts w:ascii="Times New Roman" w:hAnsi="Times New Roman" w:cs="Times New Roman"/>
          <w:sz w:val="24"/>
          <w:szCs w:val="24"/>
        </w:rPr>
        <w:t xml:space="preserve"> школа имени </w:t>
      </w:r>
      <w:proofErr w:type="spellStart"/>
      <w:r w:rsidRPr="00AA62D5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AA62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2D5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AA62D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A62D5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AA62D5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226730" w:rsidRPr="00AA62D5" w:rsidRDefault="00226730" w:rsidP="00AA62D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226730" w:rsidP="00AA62D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226730" w:rsidP="00AA62D5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A62D5">
        <w:rPr>
          <w:rFonts w:ascii="Times New Roman" w:hAnsi="Times New Roman" w:cs="Times New Roman"/>
          <w:sz w:val="24"/>
          <w:szCs w:val="24"/>
        </w:rPr>
        <w:t xml:space="preserve">Предмет – </w:t>
      </w:r>
      <w:r w:rsidRPr="00AA62D5">
        <w:rPr>
          <w:rFonts w:ascii="Times New Roman" w:hAnsi="Times New Roman" w:cs="Times New Roman"/>
          <w:sz w:val="24"/>
          <w:szCs w:val="24"/>
          <w:lang w:val="tt-RU"/>
        </w:rPr>
        <w:t>Английский язык</w:t>
      </w: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62D5">
        <w:rPr>
          <w:rFonts w:ascii="Times New Roman" w:hAnsi="Times New Roman" w:cs="Times New Roman"/>
          <w:sz w:val="24"/>
          <w:szCs w:val="24"/>
        </w:rPr>
        <w:t xml:space="preserve">Уровень - </w:t>
      </w:r>
      <w:r w:rsidRPr="00AA62D5">
        <w:rPr>
          <w:rFonts w:ascii="Times New Roman" w:hAnsi="Times New Roman" w:cs="Times New Roman"/>
          <w:bCs/>
          <w:sz w:val="24"/>
          <w:szCs w:val="24"/>
        </w:rPr>
        <w:t>Среднее общее образование</w:t>
      </w: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A62D5">
        <w:rPr>
          <w:rFonts w:ascii="Times New Roman" w:hAnsi="Times New Roman" w:cs="Times New Roman"/>
          <w:bCs/>
          <w:sz w:val="24"/>
          <w:szCs w:val="24"/>
        </w:rPr>
        <w:t xml:space="preserve">Уровень предмета - </w:t>
      </w:r>
      <w:r w:rsidR="00EA5E89">
        <w:rPr>
          <w:rFonts w:ascii="Times New Roman" w:hAnsi="Times New Roman" w:cs="Times New Roman"/>
          <w:bCs/>
          <w:sz w:val="24"/>
          <w:szCs w:val="24"/>
        </w:rPr>
        <w:t>Б</w:t>
      </w:r>
      <w:r w:rsidRPr="00AA62D5">
        <w:rPr>
          <w:rFonts w:ascii="Times New Roman" w:hAnsi="Times New Roman" w:cs="Times New Roman"/>
          <w:bCs/>
          <w:sz w:val="24"/>
          <w:szCs w:val="24"/>
          <w:lang w:val="tt-RU"/>
        </w:rPr>
        <w:t>азовый</w:t>
      </w:r>
    </w:p>
    <w:p w:rsidR="00226730" w:rsidRPr="00AA62D5" w:rsidRDefault="00226730" w:rsidP="00AA62D5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226730" w:rsidP="00AA62D5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226730" w:rsidP="00AA62D5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226730" w:rsidP="00AA62D5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6730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5A57" w:rsidRPr="00AA62D5" w:rsidRDefault="00E55A57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6730" w:rsidRPr="00AA62D5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6730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A62D5" w:rsidRDefault="00AA62D5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A62D5" w:rsidRDefault="00AA62D5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55A57" w:rsidRPr="00AA62D5" w:rsidRDefault="00E55A57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26730" w:rsidRPr="00AA62D5" w:rsidRDefault="00226730" w:rsidP="00AA62D5">
      <w:pPr>
        <w:pStyle w:val="a7"/>
        <w:autoSpaceDE w:val="0"/>
        <w:autoSpaceDN w:val="0"/>
        <w:adjustRightInd w:val="0"/>
        <w:spacing w:after="0" w:line="240" w:lineRule="auto"/>
        <w:ind w:left="0" w:right="-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2D5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AA62D5">
        <w:rPr>
          <w:rFonts w:ascii="Times New Roman" w:hAnsi="Times New Roman" w:cs="Times New Roman"/>
          <w:sz w:val="24"/>
          <w:szCs w:val="24"/>
        </w:rPr>
        <w:t>Альметьево</w:t>
      </w:r>
      <w:proofErr w:type="spellEnd"/>
    </w:p>
    <w:p w:rsidR="0016731F" w:rsidRPr="00AA62D5" w:rsidRDefault="0016731F" w:rsidP="00AA62D5">
      <w:pPr>
        <w:tabs>
          <w:tab w:val="left" w:pos="1134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Планируемые результаты изучения учебного предмета </w:t>
      </w:r>
    </w:p>
    <w:p w:rsidR="0016731F" w:rsidRPr="00AA62D5" w:rsidRDefault="00226730" w:rsidP="00AA62D5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AA62D5">
        <w:rPr>
          <w:sz w:val="24"/>
          <w:szCs w:val="24"/>
        </w:rPr>
        <w:t>креативность</w:t>
      </w:r>
      <w:proofErr w:type="spellEnd"/>
      <w:r w:rsidRPr="00AA62D5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положительный образ семьи, </w:t>
      </w:r>
      <w:proofErr w:type="spellStart"/>
      <w:r w:rsidRPr="00AA62D5">
        <w:rPr>
          <w:sz w:val="24"/>
          <w:szCs w:val="24"/>
        </w:rPr>
        <w:t>родительства</w:t>
      </w:r>
      <w:proofErr w:type="spellEnd"/>
      <w:r w:rsidRPr="00AA62D5">
        <w:rPr>
          <w:sz w:val="24"/>
          <w:szCs w:val="24"/>
        </w:rPr>
        <w:t xml:space="preserve"> (отцовства и материнства), </w:t>
      </w:r>
      <w:proofErr w:type="spellStart"/>
      <w:r w:rsidRPr="00AA62D5">
        <w:rPr>
          <w:sz w:val="24"/>
          <w:szCs w:val="24"/>
        </w:rPr>
        <w:t>интериоризация</w:t>
      </w:r>
      <w:proofErr w:type="spellEnd"/>
      <w:r w:rsidRPr="00AA62D5">
        <w:rPr>
          <w:sz w:val="24"/>
          <w:szCs w:val="24"/>
        </w:rPr>
        <w:t xml:space="preserve"> традиционных семейных ценностей. 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16731F" w:rsidRPr="00AA62D5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16731F" w:rsidRDefault="0016731F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E55A57" w:rsidRPr="00E55A57" w:rsidRDefault="00E55A57" w:rsidP="00E55A57"/>
    <w:p w:rsidR="003A5110" w:rsidRPr="00AA62D5" w:rsidRDefault="003A5110" w:rsidP="00AA62D5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62D5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</w:p>
    <w:p w:rsidR="003A5110" w:rsidRPr="00AA62D5" w:rsidRDefault="00AA62D5" w:rsidP="00AA62D5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A5110" w:rsidRPr="00AA62D5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3A5110" w:rsidRPr="00AA62D5" w:rsidRDefault="003A5110" w:rsidP="00AA62D5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  <w:lang w:val="tt-RU"/>
        </w:rPr>
      </w:pPr>
      <w:r w:rsidRPr="00AA62D5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3A5110" w:rsidRPr="00AA62D5" w:rsidRDefault="003A5110" w:rsidP="00AA62D5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t>2. Познавательные универсальные учебные действия</w:t>
      </w:r>
    </w:p>
    <w:p w:rsidR="003A5110" w:rsidRPr="00AA62D5" w:rsidRDefault="003A5110" w:rsidP="00AA62D5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3A5110" w:rsidRPr="00AA62D5" w:rsidRDefault="00AA62D5" w:rsidP="00AA62D5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A5110" w:rsidRPr="00AA62D5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3A5110" w:rsidRPr="00AA62D5" w:rsidRDefault="003A5110" w:rsidP="00AA62D5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A5110" w:rsidRPr="00AA62D5" w:rsidRDefault="003A5110" w:rsidP="00AA62D5">
      <w:pPr>
        <w:pStyle w:val="a"/>
        <w:spacing w:line="240" w:lineRule="auto"/>
        <w:ind w:right="-2" w:firstLine="0"/>
        <w:rPr>
          <w:sz w:val="24"/>
          <w:szCs w:val="24"/>
        </w:rPr>
      </w:pPr>
      <w:r w:rsidRPr="00AA62D5">
        <w:rPr>
          <w:sz w:val="24"/>
          <w:szCs w:val="24"/>
        </w:rPr>
        <w:t xml:space="preserve">распознавать </w:t>
      </w:r>
      <w:proofErr w:type="spellStart"/>
      <w:r w:rsidRPr="00AA62D5">
        <w:rPr>
          <w:sz w:val="24"/>
          <w:szCs w:val="24"/>
        </w:rPr>
        <w:t>конфликтогенные</w:t>
      </w:r>
      <w:proofErr w:type="spellEnd"/>
      <w:r w:rsidRPr="00AA62D5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A5110" w:rsidRPr="00AA62D5" w:rsidRDefault="003A5110" w:rsidP="00AA62D5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7E630B" w:rsidRDefault="007E630B" w:rsidP="00B86188">
      <w:pPr>
        <w:shd w:val="clear" w:color="auto" w:fill="FFFFFF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31F" w:rsidRPr="00AA62D5" w:rsidRDefault="003A5110" w:rsidP="00B86188">
      <w:pPr>
        <w:shd w:val="clear" w:color="auto" w:fill="FFFFFF"/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lastRenderedPageBreak/>
        <w:t>Предметные</w:t>
      </w:r>
    </w:p>
    <w:tbl>
      <w:tblPr>
        <w:tblW w:w="15628" w:type="dxa"/>
        <w:jc w:val="center"/>
        <w:tblInd w:w="-34" w:type="dxa"/>
        <w:tblLayout w:type="fixed"/>
        <w:tblLook w:val="04A0"/>
      </w:tblPr>
      <w:tblGrid>
        <w:gridCol w:w="2357"/>
        <w:gridCol w:w="8505"/>
        <w:gridCol w:w="4766"/>
      </w:tblGrid>
      <w:tr w:rsidR="00AB6A8C" w:rsidRPr="00AA62D5" w:rsidTr="00B86188">
        <w:trPr>
          <w:jc w:val="center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A8C" w:rsidRPr="00AA62D5" w:rsidRDefault="00AB6A8C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A8C" w:rsidRPr="00AA62D5" w:rsidRDefault="00AB6A8C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(выпускник) научится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A8C" w:rsidRPr="00AA62D5" w:rsidRDefault="00AB6A8C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(выпускник) получит возможность научится</w:t>
            </w:r>
          </w:p>
        </w:tc>
      </w:tr>
      <w:tr w:rsidR="00B86188" w:rsidRPr="00AA62D5" w:rsidTr="00B86188">
        <w:trPr>
          <w:jc w:val="center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Коммуникативные умения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Говорение, диалогическая речь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Вести диалог/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полилог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 ситуациях неофициального общения в рамках изученной тематики;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выражать и аргументировать личную точку зрения;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запрашивать информацию и обмениваться информацией в пределах изученной тематики;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обращаться за разъяснениями, уточняя интересующую информацию.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Говорение, монологическая речь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передавать основное содержание прочитанного/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br/>
              <w:t>увиденного/услышанного;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давать краткие описания и/или комментарии с опорой на нелинейный текст (таблицы, графики);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строить высказывание на основе изображения с опорой или без опоры на ключевые слова/план/вопросы.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Аудирование</w:t>
            </w:r>
            <w:proofErr w:type="spellEnd"/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Понимать основное содержание несложных аутентичных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аудиотекстов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выборочное понимание запрашиваемой информации из несложных аутентичных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аудиотекстов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Чтение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Письмо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Писать несложные связные тексты по изученной тематике;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Языковые навыки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Орфография и пунктуация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Владеть орфографическими навыками в рамках тем, включенных в раздел «Предметное содержание речи»;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расставлять в тексте знаки препинания в соответствии с нормами пунктуации.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Фонетическая сторона речи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Владеть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слухопроизносительными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навыками в рамках тем, включенных в раздел «Предметное содержание речи»;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владеть навыками ритмико-интонационного оформления речи в зависимости от коммуникативной ситуации.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Лексическая сторона речи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Распознавать и употреблять в речи лексические единицы в рамках тем, включенных в раздел «Предметное содержание речи»;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распознавать и употреблять в речи наиболее распространенные фразовые глаголы;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определять принадлежность слов к частям речи по аффиксам;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догадываться о значении отдельных слов на основе сходства с родным языком, по словообразовательным элементам и контексту;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распознавать и употреблять различные средства связи в тексте для обеспечения его целостности (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firstly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to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begin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with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however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as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for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me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finally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at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last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etc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.).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Грамматическая сторона речи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Оперировать в процессе устного и письменного общения основными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синтактическими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конструкциями в соответствии с коммуникативной задачей;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We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moved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to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a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new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house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last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year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сложноподчиненные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предложения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союзами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союзными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словами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what, when, why, which, that, who, if, because, that’s why,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than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, so, for, since, during, so that, unless;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употреблять в речи сложносочиненные предложения с сочинительными союзами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and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but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or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условные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предложения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реального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(Conditional I – If I see Jim, I’ll invite him to our school party)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нереального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характера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(Conditional II – If I were you, I would start learning French);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употреблять в речи предложения с конструкцией I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wish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(I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wish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I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had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my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own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room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предложения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конструкцией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so/such (I was so busy that I forgot to phone my parents);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конструкции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герундием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: to love</w:t>
            </w:r>
            <w:r w:rsidRPr="00AA62D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/</w:t>
            </w:r>
            <w:r w:rsidRPr="00AA62D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hate doing something; stop talking;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употреблять в речи конструкции с инфинитивом: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want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to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do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learn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to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speak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инфинитив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цели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(I called to cancel our lesson);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конструкцию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it takes me … to do something;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косвенную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глаголы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наиболее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употребляемых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временных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формах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: Present Simple, Present Continuous, Future Simple, Past Simple, Past Continuous, Present Perfect, Present Perfect Continuous, Past Perfect;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страдательный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залог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формах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наиболее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используемых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времен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: Present Simple, Present Continuous, Past Simple, Present Perfect;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употреблять в речи различные грамматические средства для выражения будущего времени –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to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be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going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to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Present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Continuous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;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Present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Simple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модальные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глаголы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их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эквиваленты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(may, can/be able to, must/have to/should; need, shall, could, might, would);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согласовывать времена в рамках сложного предложения в плане настоящего и прошлого;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определенный/неопределенный/нулевой артикль;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личные, притяжательные, указательные, неопределенные, относительные, вопросительные местоимения;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имена прилагательные в положительной, сравнительной и превосходной степенях, образованные по правилу, и исключения;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наречия в положительной, сравнительной и превосходной степенях, а также наречия, выражающие количество (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many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/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much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few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/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a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few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little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/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a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little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) и наречия, выражающие время;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предлоги, выражающие направление движения, время и место действия.</w:t>
            </w:r>
            <w:r w:rsidRPr="00AA62D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Социокультурные</w:t>
            </w:r>
            <w:proofErr w:type="spellEnd"/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 знания и умения: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представлять родную страну и культуру на английском языке;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понимать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социокультурные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реалии при чтении и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аудировании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 рамках изученного материала.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Компенсаторные умения: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выходить из положения при дефиците языковых средств: использовать переспрос при говорении.</w:t>
            </w:r>
          </w:p>
        </w:tc>
        <w:tc>
          <w:tcPr>
            <w:tcW w:w="4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lastRenderedPageBreak/>
              <w:t>Коммуникативные умения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Говорение, диалогическая речь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Вести диалог/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полилог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 ситуациях официального общения в рамках изученной тематики; кратко комментировать точку зрения другого человека;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проводить подготовленное интервью, проверяя и получая подтверждение какой-либо информации;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обмениваться информацией, проверять и подтверждать собранную фактическую информацию.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Говорение, монологическая речь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Резюмировать прослушанный/прочитанный текст;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обобщать информацию на основе прочитанного/прослушанного текста.</w:t>
            </w: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Аудирование</w:t>
            </w:r>
            <w:proofErr w:type="spellEnd"/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Полно и точно воспринимать информацию в распространенных коммуникативных ситуациях;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обобщать прослушанную информацию и выявлять факты в соответствии с поставленной задачей/вопросом.</w:t>
            </w: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Чтение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Читать и понимать несложные аутентичные тексты различных стилей и жанров и отвечать на ряд уточняющих вопросов.</w:t>
            </w: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Письмо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Писать краткий отзыв на фильм, книгу или пьесу.</w:t>
            </w: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Языковые навыки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Орфография и пунктуация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Владеть орфографическими навыками;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расставлять в тексте знаки препинания в соответствии с нормами пунктуации.</w:t>
            </w: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Фонетическая сторона речи</w:t>
            </w:r>
          </w:p>
          <w:p w:rsidR="00B86188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Произносить звуки английского языка четко, естественным произношением, не допуская ярко выраженного акцента.</w:t>
            </w: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Лексическая сторона речи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Использовать фразовые глаголы по широкому спектру тем, уместно употребляя их в соответствии со стилем речи;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узнавать и использовать в речи устойчивые выражения и фразы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(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collocations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).</w:t>
            </w:r>
          </w:p>
          <w:p w:rsidR="00B86188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C2DFB" w:rsidRDefault="004C2DFB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Грамматическая сторона речи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Использовать в речи модальные глаголы для выражения возможности или вероятности в прошедшем времени (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could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+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have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done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;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might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+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have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done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употреблять в речи структуру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have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/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get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+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something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+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Participle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II (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causative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form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) как эквивалент страдательного залога;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употреблять в речи эмфатические конструкции типа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It’s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him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who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…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It’s time you did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smth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>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все формы страдательного залога;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времена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Past Perfect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Past Perfect Continuous;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 в речи условные предложения нереального характера (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Conditional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3);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структуру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to be/get + used to + verb;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употреблять в речи структуру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used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to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/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would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+ </w:t>
            </w:r>
            <w:proofErr w:type="spellStart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verb</w:t>
            </w:r>
            <w:proofErr w:type="spellEnd"/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для обозначения регулярных действий в прошлом;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употреблять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речи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предложения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конструкциями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  <w:t xml:space="preserve"> as … as; not so … as; either … or; neither … nor;</w:t>
            </w:r>
          </w:p>
          <w:p w:rsidR="00B86188" w:rsidRPr="00AA62D5" w:rsidRDefault="00B86188" w:rsidP="005316B6">
            <w:pPr>
              <w:numPr>
                <w:ilvl w:val="0"/>
                <w:numId w:val="64"/>
              </w:numPr>
              <w:suppressAutoHyphens/>
              <w:spacing w:after="0" w:line="240" w:lineRule="auto"/>
              <w:ind w:left="0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использовать широкий спектр союзов для выражения противопоставления и различия в сложных предложениях.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88" w:rsidRPr="00AA62D5" w:rsidTr="00B86188">
        <w:trPr>
          <w:jc w:val="center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5570C3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</w:t>
            </w:r>
          </w:p>
          <w:p w:rsidR="00B86188" w:rsidRPr="00AA62D5" w:rsidRDefault="00B86188" w:rsidP="005570C3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Природа и экология</w:t>
            </w:r>
          </w:p>
          <w:p w:rsidR="00B86188" w:rsidRPr="00AA62D5" w:rsidRDefault="00B86188" w:rsidP="00B86188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Страны изучаемого языка</w:t>
            </w:r>
          </w:p>
          <w:p w:rsidR="00B86188" w:rsidRPr="00AA62D5" w:rsidRDefault="00B86188" w:rsidP="00B86188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олодежь</w:t>
            </w:r>
          </w:p>
          <w:p w:rsidR="00B86188" w:rsidRPr="00AA62D5" w:rsidRDefault="00B86188" w:rsidP="00B86188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Здоровье</w:t>
            </w:r>
          </w:p>
          <w:p w:rsidR="00B86188" w:rsidRPr="00AA62D5" w:rsidRDefault="00B86188" w:rsidP="00B86188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Городская и сельская жизнь</w:t>
            </w:r>
          </w:p>
          <w:p w:rsidR="004C2DFB" w:rsidRDefault="00B86188" w:rsidP="007E630B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6188" w:rsidRPr="00AA62D5" w:rsidTr="004C2DFB">
        <w:trPr>
          <w:trHeight w:val="70"/>
          <w:jc w:val="center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61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6188" w:rsidRPr="00AA62D5" w:rsidTr="00B86188">
        <w:trPr>
          <w:trHeight w:val="5430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Страны изучаемого языка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молодежь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Городская и сельская жизнь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Научно-технический прогресс</w:t>
            </w:r>
          </w:p>
          <w:p w:rsidR="00B86188" w:rsidRPr="00AA62D5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</w:t>
            </w:r>
          </w:p>
          <w:p w:rsidR="00B86188" w:rsidRPr="00B86188" w:rsidRDefault="00B86188" w:rsidP="005316B6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88" w:rsidRPr="00AA62D5" w:rsidRDefault="00B86188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B6A8C" w:rsidRDefault="00AB6A8C" w:rsidP="00AA62D5">
      <w:pPr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E55A57" w:rsidRDefault="00E55A57" w:rsidP="00AA62D5">
      <w:pPr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E55A57" w:rsidRPr="00AA62D5" w:rsidRDefault="00E55A57" w:rsidP="00AA62D5">
      <w:pPr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654EEE" w:rsidRPr="00AA62D5" w:rsidRDefault="00654EEE" w:rsidP="00B86188">
      <w:pPr>
        <w:suppressAutoHyphens/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  <w:r w:rsidR="00AA6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62D5">
        <w:rPr>
          <w:rFonts w:ascii="Times New Roman" w:hAnsi="Times New Roman" w:cs="Times New Roman"/>
          <w:b/>
          <w:bCs/>
          <w:sz w:val="24"/>
          <w:szCs w:val="24"/>
        </w:rPr>
        <w:t xml:space="preserve">«Английский </w:t>
      </w:r>
      <w:r w:rsidRPr="00AA62D5">
        <w:rPr>
          <w:rFonts w:ascii="Times New Roman" w:hAnsi="Times New Roman" w:cs="Times New Roman"/>
          <w:b/>
          <w:bCs/>
          <w:sz w:val="24"/>
          <w:szCs w:val="24"/>
        </w:rPr>
        <w:t>язык»</w:t>
      </w:r>
      <w:r w:rsidR="00AA62D5">
        <w:rPr>
          <w:rFonts w:ascii="Times New Roman" w:hAnsi="Times New Roman" w:cs="Times New Roman"/>
          <w:b/>
          <w:bCs/>
          <w:sz w:val="24"/>
          <w:szCs w:val="24"/>
        </w:rPr>
        <w:t xml:space="preserve"> 10 класса</w:t>
      </w:r>
    </w:p>
    <w:tbl>
      <w:tblPr>
        <w:tblW w:w="15664" w:type="dxa"/>
        <w:jc w:val="center"/>
        <w:tblInd w:w="-34" w:type="dxa"/>
        <w:tblLook w:val="04A0"/>
      </w:tblPr>
      <w:tblGrid>
        <w:gridCol w:w="3226"/>
        <w:gridCol w:w="12438"/>
      </w:tblGrid>
      <w:tr w:rsidR="00654EEE" w:rsidRPr="00AA62D5" w:rsidTr="00AA62D5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654EEE" w:rsidRPr="00AA62D5" w:rsidTr="00AA62D5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Современная молодежь</w:t>
            </w:r>
          </w:p>
        </w:tc>
        <w:tc>
          <w:tcPr>
            <w:tcW w:w="1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Увлечения и интересы. Связь с предыдущими поколениями.</w:t>
            </w:r>
          </w:p>
        </w:tc>
      </w:tr>
      <w:tr w:rsidR="00654EEE" w:rsidRPr="00AA62D5" w:rsidTr="00AA62D5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1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Здоровый образ жизни.</w:t>
            </w: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врача.</w:t>
            </w:r>
          </w:p>
        </w:tc>
      </w:tr>
      <w:tr w:rsidR="00654EEE" w:rsidRPr="00AA62D5" w:rsidTr="00AA62D5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1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Активный отдых. Экстремальные виды спорта   </w:t>
            </w:r>
          </w:p>
        </w:tc>
      </w:tr>
      <w:tr w:rsidR="00654EEE" w:rsidRPr="00AA62D5" w:rsidTr="00AA62D5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</w:t>
            </w:r>
          </w:p>
        </w:tc>
        <w:tc>
          <w:tcPr>
            <w:tcW w:w="1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Покупки. Общение в семье и в школе. Домашние обязанности. Общение с друзьями и знакомыми. Повседневная жизнь. Переписка с друзьями. Семейные традиции.</w:t>
            </w:r>
          </w:p>
        </w:tc>
      </w:tr>
      <w:tr w:rsidR="00654EEE" w:rsidRPr="00AA62D5" w:rsidTr="00AA62D5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Городская и сельская жизнь</w:t>
            </w:r>
          </w:p>
        </w:tc>
        <w:tc>
          <w:tcPr>
            <w:tcW w:w="1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городской и сельской жизни в России и в странах изучаемого языка.</w:t>
            </w: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инфраструктура. Сельское хозяйство.</w:t>
            </w:r>
          </w:p>
        </w:tc>
      </w:tr>
      <w:tr w:rsidR="00654EEE" w:rsidRPr="00AA62D5" w:rsidTr="00AA62D5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Природа и экология</w:t>
            </w:r>
          </w:p>
        </w:tc>
        <w:tc>
          <w:tcPr>
            <w:tcW w:w="1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Природа и экология.</w:t>
            </w: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ресурсы.  Возобновляемые источники энергии. Изменение климата и глобальное потепление.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Знаменитые природные заповедники мира.  </w:t>
            </w:r>
          </w:p>
        </w:tc>
      </w:tr>
      <w:tr w:rsidR="00654EEE" w:rsidRPr="00AA62D5" w:rsidTr="00AA62D5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</w:t>
            </w:r>
          </w:p>
        </w:tc>
        <w:tc>
          <w:tcPr>
            <w:tcW w:w="1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положение, климат, население, крупные города.</w:t>
            </w: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по своей стране и за рубежом.  Достопримечательности.</w:t>
            </w:r>
          </w:p>
        </w:tc>
      </w:tr>
    </w:tbl>
    <w:p w:rsidR="00654EEE" w:rsidRPr="00AA62D5" w:rsidRDefault="00654EEE" w:rsidP="00AA62D5">
      <w:pPr>
        <w:suppressAutoHyphens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EEE" w:rsidRPr="00AA62D5" w:rsidRDefault="00EA5E89" w:rsidP="00EA5E89">
      <w:pPr>
        <w:suppressAutoHyphens/>
        <w:spacing w:after="0" w:line="240" w:lineRule="auto"/>
        <w:ind w:right="-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62D5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«Английский </w:t>
      </w:r>
      <w:r w:rsidRPr="00AA62D5">
        <w:rPr>
          <w:rFonts w:ascii="Times New Roman" w:hAnsi="Times New Roman" w:cs="Times New Roman"/>
          <w:b/>
          <w:bCs/>
          <w:sz w:val="24"/>
          <w:szCs w:val="24"/>
        </w:rPr>
        <w:t>язык»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11 класса</w:t>
      </w:r>
    </w:p>
    <w:tbl>
      <w:tblPr>
        <w:tblW w:w="15735" w:type="dxa"/>
        <w:jc w:val="center"/>
        <w:tblInd w:w="-34" w:type="dxa"/>
        <w:tblLook w:val="04A0"/>
      </w:tblPr>
      <w:tblGrid>
        <w:gridCol w:w="3261"/>
        <w:gridCol w:w="12474"/>
      </w:tblGrid>
      <w:tr w:rsidR="00654EEE" w:rsidRPr="00AA62D5" w:rsidTr="00EA5E89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654EEE" w:rsidRPr="00AA62D5" w:rsidTr="00EA5E89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профессии. Планы на будущее. </w:t>
            </w:r>
            <w:r w:rsidR="00314FC7"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Проблемы выбора профессии.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  <w:r w:rsidR="00314FC7"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профессии</w:t>
            </w:r>
          </w:p>
        </w:tc>
      </w:tr>
      <w:tr w:rsidR="00314FC7" w:rsidRPr="00AA62D5" w:rsidTr="00EA5E89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FC7" w:rsidRPr="00AA62D5" w:rsidRDefault="00314FC7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FC7" w:rsidRPr="00AA62D5" w:rsidRDefault="00314FC7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иностранных языков.</w:t>
            </w: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языка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      </w:r>
          </w:p>
        </w:tc>
      </w:tr>
      <w:tr w:rsidR="00654EEE" w:rsidRPr="00AA62D5" w:rsidTr="00EA5E89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314FC7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Праздники и знаменательные даты в России и странах изучаемого языка. </w:t>
            </w:r>
          </w:p>
        </w:tc>
      </w:tr>
      <w:tr w:rsidR="00314FC7" w:rsidRPr="00AA62D5" w:rsidTr="00EA5E89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FC7" w:rsidRPr="00AA62D5" w:rsidRDefault="00314FC7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4FC7" w:rsidRPr="00AA62D5" w:rsidRDefault="00314FC7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Прогресс в науке. Космос. Новые информационные технологии.</w:t>
            </w:r>
          </w:p>
        </w:tc>
      </w:tr>
      <w:tr w:rsidR="00654EEE" w:rsidRPr="00AA62D5" w:rsidTr="00EA5E89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314FC7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Современная молодежь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314FC7" w:rsidP="00AA62D5">
            <w:pPr>
              <w:suppressAutoHyphens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поездки</w:t>
            </w:r>
          </w:p>
        </w:tc>
      </w:tr>
      <w:tr w:rsidR="00654EEE" w:rsidRPr="00AA62D5" w:rsidTr="00EA5E89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654EEE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Городская и сельская жизнь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EEE" w:rsidRPr="00AA62D5" w:rsidRDefault="00314FC7" w:rsidP="00AA62D5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городской и сельской жизни в странах изучаемого языка. Городская инфраструктура.</w:t>
            </w:r>
          </w:p>
        </w:tc>
      </w:tr>
    </w:tbl>
    <w:p w:rsidR="00654EEE" w:rsidRPr="00AA62D5" w:rsidRDefault="00654EEE" w:rsidP="00AA62D5">
      <w:pPr>
        <w:tabs>
          <w:tab w:val="left" w:pos="4186"/>
        </w:tabs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p w:rsidR="00E07ECC" w:rsidRPr="00AA62D5" w:rsidRDefault="00E07ECC" w:rsidP="00AA62D5">
      <w:pPr>
        <w:pStyle w:val="a5"/>
        <w:ind w:right="-2"/>
        <w:jc w:val="center"/>
        <w:rPr>
          <w:rStyle w:val="c0"/>
          <w:b/>
          <w:bCs/>
          <w:lang w:val="ru-RU"/>
        </w:rPr>
      </w:pPr>
      <w:r w:rsidRPr="00AA62D5">
        <w:rPr>
          <w:b/>
          <w:lang w:val="ru-RU"/>
        </w:rPr>
        <w:t xml:space="preserve">Тематическое планирование учебного курса </w:t>
      </w:r>
      <w:r w:rsidRPr="00AA62D5">
        <w:rPr>
          <w:rStyle w:val="c0"/>
          <w:b/>
          <w:bCs/>
          <w:lang w:val="ru-RU"/>
        </w:rPr>
        <w:t>с учетом рабочей программы воспитания</w:t>
      </w:r>
    </w:p>
    <w:tbl>
      <w:tblPr>
        <w:tblW w:w="15669" w:type="dxa"/>
        <w:jc w:val="center"/>
        <w:tblInd w:w="1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8647"/>
        <w:gridCol w:w="992"/>
        <w:gridCol w:w="1418"/>
        <w:gridCol w:w="992"/>
        <w:gridCol w:w="1385"/>
      </w:tblGrid>
      <w:tr w:rsidR="00EA5E89" w:rsidRPr="00EA5E89" w:rsidTr="00B9350C">
        <w:trPr>
          <w:trHeight w:val="144"/>
          <w:jc w:val="center"/>
        </w:trPr>
        <w:tc>
          <w:tcPr>
            <w:tcW w:w="2235" w:type="dxa"/>
            <w:vMerge w:val="restart"/>
            <w:vAlign w:val="center"/>
          </w:tcPr>
          <w:p w:rsidR="00EA5E89" w:rsidRPr="00EA5E89" w:rsidRDefault="00EA5E89" w:rsidP="00B81B7E">
            <w:pPr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E8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647" w:type="dxa"/>
            <w:vMerge w:val="restart"/>
            <w:vAlign w:val="center"/>
          </w:tcPr>
          <w:p w:rsidR="00EA5E89" w:rsidRPr="00EA5E89" w:rsidRDefault="00EA5E89" w:rsidP="00B81B7E">
            <w:pPr>
              <w:spacing w:after="0" w:line="240" w:lineRule="auto"/>
              <w:ind w:left="33"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E89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10" w:type="dxa"/>
            <w:gridSpan w:val="2"/>
            <w:vAlign w:val="center"/>
          </w:tcPr>
          <w:p w:rsidR="00EA5E89" w:rsidRPr="00EA5E89" w:rsidRDefault="00EA5E89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10 класс</w:t>
            </w:r>
          </w:p>
        </w:tc>
        <w:tc>
          <w:tcPr>
            <w:tcW w:w="2377" w:type="dxa"/>
            <w:gridSpan w:val="2"/>
            <w:vAlign w:val="center"/>
          </w:tcPr>
          <w:p w:rsidR="00EA5E89" w:rsidRPr="00EA5E89" w:rsidRDefault="00EA5E89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11 класс</w:t>
            </w:r>
          </w:p>
        </w:tc>
      </w:tr>
      <w:tr w:rsidR="00EA5E89" w:rsidRPr="00EA5E89" w:rsidTr="00B9350C">
        <w:trPr>
          <w:trHeight w:val="144"/>
          <w:jc w:val="center"/>
        </w:trPr>
        <w:tc>
          <w:tcPr>
            <w:tcW w:w="2235" w:type="dxa"/>
            <w:vMerge/>
            <w:vAlign w:val="center"/>
          </w:tcPr>
          <w:p w:rsidR="00EA5E89" w:rsidRPr="00EA5E89" w:rsidRDefault="00EA5E89" w:rsidP="00B81B7E">
            <w:pPr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vMerge/>
            <w:vAlign w:val="center"/>
          </w:tcPr>
          <w:p w:rsidR="00EA5E89" w:rsidRPr="00EA5E89" w:rsidRDefault="00EA5E89" w:rsidP="00B81B7E">
            <w:pPr>
              <w:spacing w:after="0" w:line="240" w:lineRule="auto"/>
              <w:ind w:left="33"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5E89" w:rsidRPr="00EA5E89" w:rsidRDefault="00EA5E89" w:rsidP="007C5741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E8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418" w:type="dxa"/>
          </w:tcPr>
          <w:p w:rsidR="00EA5E89" w:rsidRPr="00EA5E89" w:rsidRDefault="00EA5E89" w:rsidP="007C5741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Контр.</w:t>
            </w:r>
            <w:r w:rsidRPr="00EA5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992" w:type="dxa"/>
            <w:vAlign w:val="center"/>
          </w:tcPr>
          <w:p w:rsidR="00EA5E89" w:rsidRPr="00EA5E89" w:rsidRDefault="00EA5E89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E8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385" w:type="dxa"/>
          </w:tcPr>
          <w:p w:rsidR="00EA5E89" w:rsidRPr="00EA5E89" w:rsidRDefault="00EA5E89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Контр. </w:t>
            </w:r>
            <w:r w:rsidRPr="00EA5E89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</w:tr>
      <w:tr w:rsidR="00B9350C" w:rsidRPr="00AA62D5" w:rsidTr="00B9350C">
        <w:trPr>
          <w:trHeight w:val="468"/>
          <w:jc w:val="center"/>
        </w:trPr>
        <w:tc>
          <w:tcPr>
            <w:tcW w:w="2235" w:type="dxa"/>
          </w:tcPr>
          <w:p w:rsidR="00B9350C" w:rsidRPr="00AA62D5" w:rsidRDefault="00B9350C" w:rsidP="00B81B7E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Современная молодежь</w:t>
            </w:r>
          </w:p>
        </w:tc>
        <w:tc>
          <w:tcPr>
            <w:tcW w:w="8647" w:type="dxa"/>
            <w:vMerge w:val="restart"/>
          </w:tcPr>
          <w:p w:rsidR="00B9350C" w:rsidRPr="00AA62D5" w:rsidRDefault="00B9350C" w:rsidP="00B9350C">
            <w:pPr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- </w:t>
            </w:r>
            <w:r w:rsidRPr="00AA62D5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привлечение 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B9350C" w:rsidRPr="00AA62D5" w:rsidRDefault="00B9350C" w:rsidP="00B9350C">
            <w:pPr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lastRenderedPageBreak/>
              <w:t xml:space="preserve">- использование </w:t>
            </w: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B9350C" w:rsidRPr="00AA62D5" w:rsidRDefault="00B9350C" w:rsidP="00B9350C">
            <w:pPr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B9350C" w:rsidRPr="00AA62D5" w:rsidRDefault="00B9350C" w:rsidP="00B9350C">
            <w:pPr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8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5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50C" w:rsidRPr="00AA62D5" w:rsidTr="00B9350C">
        <w:trPr>
          <w:trHeight w:val="70"/>
          <w:jc w:val="center"/>
        </w:trPr>
        <w:tc>
          <w:tcPr>
            <w:tcW w:w="2235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50C" w:rsidRPr="00AA62D5" w:rsidTr="00B9350C">
        <w:trPr>
          <w:trHeight w:val="153"/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:rsidR="00B9350C" w:rsidRPr="00AA62D5" w:rsidRDefault="00B9350C" w:rsidP="00B9350C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50C" w:rsidRPr="00AA62D5" w:rsidTr="00B9350C">
        <w:trPr>
          <w:trHeight w:val="441"/>
          <w:jc w:val="center"/>
        </w:trPr>
        <w:tc>
          <w:tcPr>
            <w:tcW w:w="2235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Повседневная жизнь</w:t>
            </w: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B9350C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9350C" w:rsidRPr="00AA62D5" w:rsidRDefault="00B9350C" w:rsidP="00B9350C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50C" w:rsidRPr="00AA62D5" w:rsidTr="00B9350C">
        <w:trPr>
          <w:trHeight w:val="435"/>
          <w:jc w:val="center"/>
        </w:trPr>
        <w:tc>
          <w:tcPr>
            <w:tcW w:w="2235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Городская и сельская жизнь</w:t>
            </w: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5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350C" w:rsidRPr="00AA62D5" w:rsidTr="00B9350C">
        <w:trPr>
          <w:trHeight w:val="160"/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Природа и экология</w:t>
            </w: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50C" w:rsidRPr="00AA62D5" w:rsidTr="00B9350C">
        <w:trPr>
          <w:trHeight w:val="295"/>
          <w:jc w:val="center"/>
        </w:trPr>
        <w:tc>
          <w:tcPr>
            <w:tcW w:w="2235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</w:t>
            </w: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B9350C" w:rsidRPr="00AA62D5" w:rsidRDefault="00B9350C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50C" w:rsidRPr="00AA62D5" w:rsidTr="00B9350C">
        <w:trPr>
          <w:trHeight w:val="176"/>
          <w:jc w:val="center"/>
        </w:trPr>
        <w:tc>
          <w:tcPr>
            <w:tcW w:w="2235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B9350C" w:rsidRPr="00AA62D5" w:rsidRDefault="00B9350C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350C" w:rsidRPr="00AA62D5" w:rsidTr="00B9350C">
        <w:trPr>
          <w:trHeight w:val="165"/>
          <w:jc w:val="center"/>
        </w:trPr>
        <w:tc>
          <w:tcPr>
            <w:tcW w:w="2235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B9350C" w:rsidRPr="00AA62D5" w:rsidRDefault="00B9350C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350C" w:rsidRPr="00AA62D5" w:rsidTr="00B9350C">
        <w:trPr>
          <w:trHeight w:val="819"/>
          <w:jc w:val="center"/>
        </w:trPr>
        <w:tc>
          <w:tcPr>
            <w:tcW w:w="2235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26730">
              <w:rPr>
                <w:rFonts w:ascii="Times New Roman" w:hAnsi="Times New Roman" w:cs="Times New Roman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8647" w:type="dxa"/>
            <w:vMerge/>
            <w:tcBorders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350C" w:rsidRPr="00AA62D5" w:rsidRDefault="00B9350C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B9350C" w:rsidRPr="00AA62D5" w:rsidRDefault="00B9350C" w:rsidP="00B81B7E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350C" w:rsidRPr="00AA62D5" w:rsidTr="00B9350C">
        <w:trPr>
          <w:trHeight w:val="285"/>
          <w:jc w:val="center"/>
        </w:trPr>
        <w:tc>
          <w:tcPr>
            <w:tcW w:w="2235" w:type="dxa"/>
            <w:vMerge w:val="restart"/>
            <w:vAlign w:val="center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</w:tcBorders>
          </w:tcPr>
          <w:p w:rsidR="00B9350C" w:rsidRPr="00AA62D5" w:rsidRDefault="00B9350C" w:rsidP="00B9350C">
            <w:pPr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1418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1385" w:type="dxa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9350C" w:rsidRPr="00AA62D5" w:rsidTr="00B9350C">
        <w:trPr>
          <w:trHeight w:val="285"/>
          <w:jc w:val="center"/>
        </w:trPr>
        <w:tc>
          <w:tcPr>
            <w:tcW w:w="2235" w:type="dxa"/>
            <w:vMerge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2D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377" w:type="dxa"/>
            <w:gridSpan w:val="2"/>
          </w:tcPr>
          <w:p w:rsidR="00B9350C" w:rsidRPr="00AA62D5" w:rsidRDefault="00B9350C" w:rsidP="00AA62D5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AB6A8C" w:rsidRPr="00AA62D5" w:rsidRDefault="00AB6A8C" w:rsidP="00E55A57">
      <w:pPr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sz w:val="24"/>
          <w:szCs w:val="24"/>
        </w:rPr>
      </w:pPr>
    </w:p>
    <w:sectPr w:rsidR="00AB6A8C" w:rsidRPr="00AA62D5" w:rsidSect="007E630B">
      <w:footerReference w:type="default" r:id="rId8"/>
      <w:pgSz w:w="16838" w:h="11906" w:orient="landscape"/>
      <w:pgMar w:top="1560" w:right="536" w:bottom="568" w:left="567" w:header="0" w:footer="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9DC" w:rsidRDefault="005669DC" w:rsidP="00226730">
      <w:pPr>
        <w:spacing w:after="0" w:line="240" w:lineRule="auto"/>
      </w:pPr>
      <w:r>
        <w:separator/>
      </w:r>
    </w:p>
  </w:endnote>
  <w:endnote w:type="continuationSeparator" w:id="1">
    <w:p w:rsidR="005669DC" w:rsidRDefault="005669DC" w:rsidP="00226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5650"/>
      <w:docPartObj>
        <w:docPartGallery w:val="Page Numbers (Bottom of Page)"/>
        <w:docPartUnique/>
      </w:docPartObj>
    </w:sdtPr>
    <w:sdtContent>
      <w:p w:rsidR="00AA62D5" w:rsidRDefault="007624F2" w:rsidP="00AA62D5">
        <w:pPr>
          <w:pStyle w:val="af5"/>
          <w:tabs>
            <w:tab w:val="clear" w:pos="4677"/>
            <w:tab w:val="clear" w:pos="9355"/>
            <w:tab w:val="center" w:pos="0"/>
            <w:tab w:val="right" w:pos="15735"/>
          </w:tabs>
          <w:ind w:right="0"/>
          <w:jc w:val="center"/>
        </w:pPr>
        <w:fldSimple w:instr=" PAGE   \* MERGEFORMAT ">
          <w:r w:rsidR="007E630B">
            <w:rPr>
              <w:noProof/>
            </w:rPr>
            <w:t>2</w:t>
          </w:r>
        </w:fldSimple>
      </w:p>
    </w:sdtContent>
  </w:sdt>
  <w:p w:rsidR="00D2304B" w:rsidRDefault="007E630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9DC" w:rsidRDefault="005669DC" w:rsidP="00226730">
      <w:pPr>
        <w:spacing w:after="0" w:line="240" w:lineRule="auto"/>
      </w:pPr>
      <w:r>
        <w:separator/>
      </w:r>
    </w:p>
  </w:footnote>
  <w:footnote w:type="continuationSeparator" w:id="1">
    <w:p w:rsidR="005669DC" w:rsidRDefault="005669DC" w:rsidP="002267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00000014"/>
    <w:name w:val="WW8Num56"/>
    <w:lvl w:ilvl="0">
      <w:start w:val="1"/>
      <w:numFmt w:val="bullet"/>
      <w:lvlText w:val="–"/>
      <w:lvlJc w:val="left"/>
      <w:pPr>
        <w:tabs>
          <w:tab w:val="num" w:pos="708"/>
        </w:tabs>
        <w:ind w:left="502" w:hanging="360"/>
      </w:pPr>
      <w:rPr>
        <w:rFonts w:ascii="Times New Roman" w:hAnsi="Times New Roman" w:cs="Times New Roman" w:hint="default"/>
      </w:rPr>
    </w:lvl>
  </w:abstractNum>
  <w:abstractNum w:abstractNumId="1">
    <w:nsid w:val="00171227"/>
    <w:multiLevelType w:val="hybridMultilevel"/>
    <w:tmpl w:val="160648BA"/>
    <w:lvl w:ilvl="0" w:tplc="2A1E2A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BE41D6"/>
    <w:multiLevelType w:val="hybridMultilevel"/>
    <w:tmpl w:val="7B2CC920"/>
    <w:lvl w:ilvl="0" w:tplc="E9F4E3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972A6C"/>
    <w:multiLevelType w:val="hybridMultilevel"/>
    <w:tmpl w:val="4CA27332"/>
    <w:lvl w:ilvl="0" w:tplc="2E7A4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A92E9D"/>
    <w:multiLevelType w:val="multilevel"/>
    <w:tmpl w:val="F30E252C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193A87"/>
    <w:multiLevelType w:val="multilevel"/>
    <w:tmpl w:val="26CCD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B5A92"/>
    <w:multiLevelType w:val="multilevel"/>
    <w:tmpl w:val="934A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9222CD"/>
    <w:multiLevelType w:val="multilevel"/>
    <w:tmpl w:val="B0183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A352834"/>
    <w:multiLevelType w:val="multilevel"/>
    <w:tmpl w:val="2F7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336037"/>
    <w:multiLevelType w:val="hybridMultilevel"/>
    <w:tmpl w:val="10701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5A2D9B"/>
    <w:multiLevelType w:val="hybridMultilevel"/>
    <w:tmpl w:val="7746207E"/>
    <w:lvl w:ilvl="0" w:tplc="D96E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0423956"/>
    <w:multiLevelType w:val="multilevel"/>
    <w:tmpl w:val="C732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3DA2825"/>
    <w:multiLevelType w:val="hybridMultilevel"/>
    <w:tmpl w:val="BA3C002C"/>
    <w:lvl w:ilvl="0" w:tplc="70B40A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502848"/>
    <w:multiLevelType w:val="multilevel"/>
    <w:tmpl w:val="FA483652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7D969D7"/>
    <w:multiLevelType w:val="multilevel"/>
    <w:tmpl w:val="659E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949076D"/>
    <w:multiLevelType w:val="hybridMultilevel"/>
    <w:tmpl w:val="25AA65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F93150"/>
    <w:multiLevelType w:val="hybridMultilevel"/>
    <w:tmpl w:val="7BA015B4"/>
    <w:lvl w:ilvl="0" w:tplc="815E80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C6F6396"/>
    <w:multiLevelType w:val="multilevel"/>
    <w:tmpl w:val="5574A17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111173F"/>
    <w:multiLevelType w:val="hybridMultilevel"/>
    <w:tmpl w:val="801AE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6F2C6B"/>
    <w:multiLevelType w:val="hybridMultilevel"/>
    <w:tmpl w:val="46DCB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DE275F"/>
    <w:multiLevelType w:val="hybridMultilevel"/>
    <w:tmpl w:val="1A64DD9C"/>
    <w:lvl w:ilvl="0" w:tplc="F81261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5314A42"/>
    <w:multiLevelType w:val="hybridMultilevel"/>
    <w:tmpl w:val="91D4E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7F097C"/>
    <w:multiLevelType w:val="hybridMultilevel"/>
    <w:tmpl w:val="2304D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69520C9"/>
    <w:multiLevelType w:val="hybridMultilevel"/>
    <w:tmpl w:val="D42AF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BB72A8"/>
    <w:multiLevelType w:val="hybridMultilevel"/>
    <w:tmpl w:val="C0586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D51F38"/>
    <w:multiLevelType w:val="multilevel"/>
    <w:tmpl w:val="A59E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E156B75"/>
    <w:multiLevelType w:val="multilevel"/>
    <w:tmpl w:val="71207CF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>
    <w:nsid w:val="3E546AA7"/>
    <w:multiLevelType w:val="hybridMultilevel"/>
    <w:tmpl w:val="D15424EA"/>
    <w:lvl w:ilvl="0" w:tplc="BBF42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FE8679A"/>
    <w:multiLevelType w:val="hybridMultilevel"/>
    <w:tmpl w:val="99E80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2E1782"/>
    <w:multiLevelType w:val="multilevel"/>
    <w:tmpl w:val="022A66B0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47BA75EB"/>
    <w:multiLevelType w:val="multilevel"/>
    <w:tmpl w:val="FA8E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49BC678D"/>
    <w:multiLevelType w:val="hybridMultilevel"/>
    <w:tmpl w:val="B5DC420E"/>
    <w:lvl w:ilvl="0" w:tplc="70B40A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EC7438"/>
    <w:multiLevelType w:val="multilevel"/>
    <w:tmpl w:val="D4F8A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F036217"/>
    <w:multiLevelType w:val="hybridMultilevel"/>
    <w:tmpl w:val="14ECE9D0"/>
    <w:lvl w:ilvl="0" w:tplc="A2F4E9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4FC8632E"/>
    <w:multiLevelType w:val="multilevel"/>
    <w:tmpl w:val="4C02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51D93A3D"/>
    <w:multiLevelType w:val="multilevel"/>
    <w:tmpl w:val="E9F039A8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52CB0C56"/>
    <w:multiLevelType w:val="multilevel"/>
    <w:tmpl w:val="FF78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>
    <w:nsid w:val="55E32D50"/>
    <w:multiLevelType w:val="hybridMultilevel"/>
    <w:tmpl w:val="6A5E08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5736B8"/>
    <w:multiLevelType w:val="hybridMultilevel"/>
    <w:tmpl w:val="7EC4AD32"/>
    <w:lvl w:ilvl="0" w:tplc="427017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E60427D"/>
    <w:multiLevelType w:val="hybridMultilevel"/>
    <w:tmpl w:val="74F09F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5805CE"/>
    <w:multiLevelType w:val="hybridMultilevel"/>
    <w:tmpl w:val="4F641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F940D3"/>
    <w:multiLevelType w:val="hybridMultilevel"/>
    <w:tmpl w:val="59F0CB3C"/>
    <w:lvl w:ilvl="0" w:tplc="79F06B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3AA38FD"/>
    <w:multiLevelType w:val="hybridMultilevel"/>
    <w:tmpl w:val="FFEA3984"/>
    <w:lvl w:ilvl="0" w:tplc="0B982B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6592955"/>
    <w:multiLevelType w:val="multilevel"/>
    <w:tmpl w:val="A900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679759B4"/>
    <w:multiLevelType w:val="hybridMultilevel"/>
    <w:tmpl w:val="15804A58"/>
    <w:lvl w:ilvl="0" w:tplc="70B40AB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2E09C4"/>
    <w:multiLevelType w:val="multilevel"/>
    <w:tmpl w:val="B0C4E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6BF908EE"/>
    <w:multiLevelType w:val="hybridMultilevel"/>
    <w:tmpl w:val="54467640"/>
    <w:lvl w:ilvl="0" w:tplc="06D690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C6F2B94"/>
    <w:multiLevelType w:val="multilevel"/>
    <w:tmpl w:val="FD40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6EC84FC2"/>
    <w:multiLevelType w:val="multilevel"/>
    <w:tmpl w:val="16A6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6F362E1D"/>
    <w:multiLevelType w:val="multilevel"/>
    <w:tmpl w:val="8AC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6F97426E"/>
    <w:multiLevelType w:val="multilevel"/>
    <w:tmpl w:val="79542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6FE26DBB"/>
    <w:multiLevelType w:val="hybridMultilevel"/>
    <w:tmpl w:val="41523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5B02B95"/>
    <w:multiLevelType w:val="multilevel"/>
    <w:tmpl w:val="5800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84307BF"/>
    <w:multiLevelType w:val="multilevel"/>
    <w:tmpl w:val="DA62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>
    <w:nsid w:val="7B9E3676"/>
    <w:multiLevelType w:val="hybridMultilevel"/>
    <w:tmpl w:val="1E76DF82"/>
    <w:lvl w:ilvl="0" w:tplc="429CBB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7BA24780"/>
    <w:multiLevelType w:val="multilevel"/>
    <w:tmpl w:val="5474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>
    <w:nsid w:val="7D30676B"/>
    <w:multiLevelType w:val="hybridMultilevel"/>
    <w:tmpl w:val="DE1C8292"/>
    <w:lvl w:ilvl="0" w:tplc="288E42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7D9D326C"/>
    <w:multiLevelType w:val="multilevel"/>
    <w:tmpl w:val="4CE8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7E624CCB"/>
    <w:multiLevelType w:val="hybridMultilevel"/>
    <w:tmpl w:val="55421994"/>
    <w:lvl w:ilvl="0" w:tplc="B27014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FA53F1A"/>
    <w:multiLevelType w:val="hybridMultilevel"/>
    <w:tmpl w:val="022A44FC"/>
    <w:lvl w:ilvl="0" w:tplc="45EAAD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4"/>
  </w:num>
  <w:num w:numId="2">
    <w:abstractNumId w:val="32"/>
  </w:num>
  <w:num w:numId="3">
    <w:abstractNumId w:val="53"/>
  </w:num>
  <w:num w:numId="4">
    <w:abstractNumId w:val="38"/>
  </w:num>
  <w:num w:numId="5">
    <w:abstractNumId w:val="13"/>
  </w:num>
  <w:num w:numId="6">
    <w:abstractNumId w:val="17"/>
  </w:num>
  <w:num w:numId="7">
    <w:abstractNumId w:val="47"/>
  </w:num>
  <w:num w:numId="8">
    <w:abstractNumId w:val="33"/>
  </w:num>
  <w:num w:numId="9">
    <w:abstractNumId w:val="61"/>
  </w:num>
  <w:num w:numId="10">
    <w:abstractNumId w:val="37"/>
  </w:num>
  <w:num w:numId="11">
    <w:abstractNumId w:val="51"/>
  </w:num>
  <w:num w:numId="12">
    <w:abstractNumId w:val="8"/>
  </w:num>
  <w:num w:numId="13">
    <w:abstractNumId w:val="39"/>
  </w:num>
  <w:num w:numId="14">
    <w:abstractNumId w:val="59"/>
  </w:num>
  <w:num w:numId="15">
    <w:abstractNumId w:val="49"/>
  </w:num>
  <w:num w:numId="16">
    <w:abstractNumId w:val="28"/>
  </w:num>
  <w:num w:numId="17">
    <w:abstractNumId w:val="5"/>
  </w:num>
  <w:num w:numId="18">
    <w:abstractNumId w:val="29"/>
  </w:num>
  <w:num w:numId="19">
    <w:abstractNumId w:val="35"/>
  </w:num>
  <w:num w:numId="20">
    <w:abstractNumId w:val="57"/>
  </w:num>
  <w:num w:numId="21">
    <w:abstractNumId w:val="52"/>
  </w:num>
  <w:num w:numId="22">
    <w:abstractNumId w:val="20"/>
  </w:num>
  <w:num w:numId="23">
    <w:abstractNumId w:val="4"/>
  </w:num>
  <w:num w:numId="24">
    <w:abstractNumId w:val="15"/>
  </w:num>
  <w:num w:numId="25">
    <w:abstractNumId w:val="7"/>
  </w:num>
  <w:num w:numId="26">
    <w:abstractNumId w:val="26"/>
  </w:num>
  <w:num w:numId="27">
    <w:abstractNumId w:val="31"/>
  </w:num>
  <w:num w:numId="28">
    <w:abstractNumId w:val="18"/>
  </w:num>
  <w:num w:numId="29">
    <w:abstractNumId w:val="12"/>
  </w:num>
  <w:num w:numId="30">
    <w:abstractNumId w:val="25"/>
  </w:num>
  <w:num w:numId="31">
    <w:abstractNumId w:val="55"/>
  </w:num>
  <w:num w:numId="32">
    <w:abstractNumId w:val="11"/>
  </w:num>
  <w:num w:numId="33">
    <w:abstractNumId w:val="60"/>
  </w:num>
  <w:num w:numId="34">
    <w:abstractNumId w:val="42"/>
  </w:num>
  <w:num w:numId="35">
    <w:abstractNumId w:val="23"/>
  </w:num>
  <w:num w:numId="36">
    <w:abstractNumId w:val="58"/>
  </w:num>
  <w:num w:numId="37">
    <w:abstractNumId w:val="44"/>
  </w:num>
  <w:num w:numId="38">
    <w:abstractNumId w:val="46"/>
  </w:num>
  <w:num w:numId="39">
    <w:abstractNumId w:val="45"/>
  </w:num>
  <w:num w:numId="40">
    <w:abstractNumId w:val="41"/>
  </w:num>
  <w:num w:numId="41">
    <w:abstractNumId w:val="24"/>
  </w:num>
  <w:num w:numId="42">
    <w:abstractNumId w:val="2"/>
  </w:num>
  <w:num w:numId="43">
    <w:abstractNumId w:val="27"/>
  </w:num>
  <w:num w:numId="44">
    <w:abstractNumId w:val="30"/>
  </w:num>
  <w:num w:numId="45">
    <w:abstractNumId w:val="50"/>
  </w:num>
  <w:num w:numId="46">
    <w:abstractNumId w:val="19"/>
  </w:num>
  <w:num w:numId="47">
    <w:abstractNumId w:val="63"/>
  </w:num>
  <w:num w:numId="48">
    <w:abstractNumId w:val="1"/>
  </w:num>
  <w:num w:numId="49">
    <w:abstractNumId w:val="21"/>
  </w:num>
  <w:num w:numId="50">
    <w:abstractNumId w:val="3"/>
  </w:num>
  <w:num w:numId="51">
    <w:abstractNumId w:val="36"/>
  </w:num>
  <w:num w:numId="52">
    <w:abstractNumId w:val="22"/>
  </w:num>
  <w:num w:numId="53">
    <w:abstractNumId w:val="62"/>
  </w:num>
  <w:num w:numId="54">
    <w:abstractNumId w:val="43"/>
  </w:num>
  <w:num w:numId="55">
    <w:abstractNumId w:val="6"/>
  </w:num>
  <w:num w:numId="56">
    <w:abstractNumId w:val="56"/>
  </w:num>
  <w:num w:numId="57">
    <w:abstractNumId w:val="48"/>
  </w:num>
  <w:num w:numId="58">
    <w:abstractNumId w:val="14"/>
  </w:num>
  <w:num w:numId="59">
    <w:abstractNumId w:val="34"/>
  </w:num>
  <w:num w:numId="60">
    <w:abstractNumId w:val="10"/>
  </w:num>
  <w:num w:numId="61">
    <w:abstractNumId w:val="16"/>
  </w:num>
  <w:num w:numId="62">
    <w:abstractNumId w:val="9"/>
  </w:num>
  <w:num w:numId="63">
    <w:abstractNumId w:val="40"/>
  </w:num>
  <w:num w:numId="64">
    <w:abstractNumId w:val="0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3DF7"/>
    <w:rsid w:val="000039A8"/>
    <w:rsid w:val="00011416"/>
    <w:rsid w:val="000219E7"/>
    <w:rsid w:val="000344F0"/>
    <w:rsid w:val="000905CC"/>
    <w:rsid w:val="000956EF"/>
    <w:rsid w:val="000B6302"/>
    <w:rsid w:val="000C3AEC"/>
    <w:rsid w:val="000D4639"/>
    <w:rsid w:val="000E0D00"/>
    <w:rsid w:val="00106886"/>
    <w:rsid w:val="001122F5"/>
    <w:rsid w:val="001240E9"/>
    <w:rsid w:val="00132D3D"/>
    <w:rsid w:val="001343CF"/>
    <w:rsid w:val="0013776A"/>
    <w:rsid w:val="0014007B"/>
    <w:rsid w:val="00162BBF"/>
    <w:rsid w:val="0016731F"/>
    <w:rsid w:val="00192FC8"/>
    <w:rsid w:val="001A3DF7"/>
    <w:rsid w:val="001B1B64"/>
    <w:rsid w:val="001C76AD"/>
    <w:rsid w:val="001C77B6"/>
    <w:rsid w:val="001D2520"/>
    <w:rsid w:val="001E0280"/>
    <w:rsid w:val="001E72C3"/>
    <w:rsid w:val="001F3409"/>
    <w:rsid w:val="00210822"/>
    <w:rsid w:val="00226730"/>
    <w:rsid w:val="00234984"/>
    <w:rsid w:val="002449F8"/>
    <w:rsid w:val="00245BDF"/>
    <w:rsid w:val="002B391A"/>
    <w:rsid w:val="002C148E"/>
    <w:rsid w:val="002C2009"/>
    <w:rsid w:val="002C4306"/>
    <w:rsid w:val="002E12F6"/>
    <w:rsid w:val="002E4FBE"/>
    <w:rsid w:val="002F13E7"/>
    <w:rsid w:val="00314FC7"/>
    <w:rsid w:val="00320396"/>
    <w:rsid w:val="00324C79"/>
    <w:rsid w:val="0034645F"/>
    <w:rsid w:val="003569FB"/>
    <w:rsid w:val="0037003D"/>
    <w:rsid w:val="00377395"/>
    <w:rsid w:val="00382ACF"/>
    <w:rsid w:val="003933B4"/>
    <w:rsid w:val="00397B17"/>
    <w:rsid w:val="003A5110"/>
    <w:rsid w:val="003A5339"/>
    <w:rsid w:val="003A694E"/>
    <w:rsid w:val="003A7A56"/>
    <w:rsid w:val="003B14E6"/>
    <w:rsid w:val="003E2078"/>
    <w:rsid w:val="003F0E7D"/>
    <w:rsid w:val="00483012"/>
    <w:rsid w:val="0048485C"/>
    <w:rsid w:val="00484BA3"/>
    <w:rsid w:val="004C2DFB"/>
    <w:rsid w:val="004C6220"/>
    <w:rsid w:val="004D0FAF"/>
    <w:rsid w:val="004F2766"/>
    <w:rsid w:val="00500E3B"/>
    <w:rsid w:val="0051514E"/>
    <w:rsid w:val="00517060"/>
    <w:rsid w:val="00552BB3"/>
    <w:rsid w:val="005570C3"/>
    <w:rsid w:val="00563B25"/>
    <w:rsid w:val="005669DC"/>
    <w:rsid w:val="00577051"/>
    <w:rsid w:val="00580B48"/>
    <w:rsid w:val="0058165F"/>
    <w:rsid w:val="005968F2"/>
    <w:rsid w:val="0059716A"/>
    <w:rsid w:val="005B6333"/>
    <w:rsid w:val="005D2A45"/>
    <w:rsid w:val="005F738C"/>
    <w:rsid w:val="006062C8"/>
    <w:rsid w:val="00606D42"/>
    <w:rsid w:val="00611086"/>
    <w:rsid w:val="00612151"/>
    <w:rsid w:val="00614B65"/>
    <w:rsid w:val="00624ECD"/>
    <w:rsid w:val="006339C4"/>
    <w:rsid w:val="00654EEE"/>
    <w:rsid w:val="00663000"/>
    <w:rsid w:val="0066502E"/>
    <w:rsid w:val="00682797"/>
    <w:rsid w:val="00685394"/>
    <w:rsid w:val="006912AF"/>
    <w:rsid w:val="0069154F"/>
    <w:rsid w:val="00694FE6"/>
    <w:rsid w:val="006C2D49"/>
    <w:rsid w:val="006E0E4A"/>
    <w:rsid w:val="006F09CF"/>
    <w:rsid w:val="00700367"/>
    <w:rsid w:val="00710FFE"/>
    <w:rsid w:val="00733476"/>
    <w:rsid w:val="00746D6E"/>
    <w:rsid w:val="00756C9D"/>
    <w:rsid w:val="007624F2"/>
    <w:rsid w:val="00766084"/>
    <w:rsid w:val="00771159"/>
    <w:rsid w:val="00785209"/>
    <w:rsid w:val="007B1927"/>
    <w:rsid w:val="007C0F18"/>
    <w:rsid w:val="007D1A27"/>
    <w:rsid w:val="007E5669"/>
    <w:rsid w:val="007E630B"/>
    <w:rsid w:val="00815D45"/>
    <w:rsid w:val="00824F0C"/>
    <w:rsid w:val="00830D5E"/>
    <w:rsid w:val="00837C1D"/>
    <w:rsid w:val="00846E89"/>
    <w:rsid w:val="008601A9"/>
    <w:rsid w:val="00871E49"/>
    <w:rsid w:val="008B49DC"/>
    <w:rsid w:val="008E13A6"/>
    <w:rsid w:val="008F04E7"/>
    <w:rsid w:val="008F2895"/>
    <w:rsid w:val="00916557"/>
    <w:rsid w:val="00925B0C"/>
    <w:rsid w:val="00930CB2"/>
    <w:rsid w:val="009369B2"/>
    <w:rsid w:val="00945881"/>
    <w:rsid w:val="009570AE"/>
    <w:rsid w:val="00984190"/>
    <w:rsid w:val="00985E37"/>
    <w:rsid w:val="009C3049"/>
    <w:rsid w:val="009D1EB4"/>
    <w:rsid w:val="009D451E"/>
    <w:rsid w:val="00A173FD"/>
    <w:rsid w:val="00A53C11"/>
    <w:rsid w:val="00A62134"/>
    <w:rsid w:val="00A751F9"/>
    <w:rsid w:val="00A8587B"/>
    <w:rsid w:val="00A87F0E"/>
    <w:rsid w:val="00AA62D5"/>
    <w:rsid w:val="00AA7AE6"/>
    <w:rsid w:val="00AB6A8C"/>
    <w:rsid w:val="00AC2DF4"/>
    <w:rsid w:val="00AE4B62"/>
    <w:rsid w:val="00AF7D0C"/>
    <w:rsid w:val="00B13C98"/>
    <w:rsid w:val="00B27BC7"/>
    <w:rsid w:val="00B52808"/>
    <w:rsid w:val="00B81769"/>
    <w:rsid w:val="00B84F7F"/>
    <w:rsid w:val="00B86188"/>
    <w:rsid w:val="00B879BA"/>
    <w:rsid w:val="00B9350C"/>
    <w:rsid w:val="00BD1470"/>
    <w:rsid w:val="00C046A0"/>
    <w:rsid w:val="00C05ED7"/>
    <w:rsid w:val="00C142AC"/>
    <w:rsid w:val="00C25FEF"/>
    <w:rsid w:val="00C36205"/>
    <w:rsid w:val="00C407EE"/>
    <w:rsid w:val="00C5251D"/>
    <w:rsid w:val="00C87569"/>
    <w:rsid w:val="00CB6028"/>
    <w:rsid w:val="00CB7557"/>
    <w:rsid w:val="00CD3A1F"/>
    <w:rsid w:val="00CE1F02"/>
    <w:rsid w:val="00D0139E"/>
    <w:rsid w:val="00D14019"/>
    <w:rsid w:val="00D31A4F"/>
    <w:rsid w:val="00D63EB9"/>
    <w:rsid w:val="00D712CB"/>
    <w:rsid w:val="00D72566"/>
    <w:rsid w:val="00D81A31"/>
    <w:rsid w:val="00D93141"/>
    <w:rsid w:val="00DB5B1C"/>
    <w:rsid w:val="00E07ECC"/>
    <w:rsid w:val="00E17D91"/>
    <w:rsid w:val="00E2295D"/>
    <w:rsid w:val="00E2501A"/>
    <w:rsid w:val="00E2739D"/>
    <w:rsid w:val="00E319FE"/>
    <w:rsid w:val="00E4029E"/>
    <w:rsid w:val="00E42622"/>
    <w:rsid w:val="00E54CFF"/>
    <w:rsid w:val="00E55A57"/>
    <w:rsid w:val="00E73127"/>
    <w:rsid w:val="00E746C1"/>
    <w:rsid w:val="00E959D7"/>
    <w:rsid w:val="00EA5E89"/>
    <w:rsid w:val="00EB1775"/>
    <w:rsid w:val="00EF0A5C"/>
    <w:rsid w:val="00EF4512"/>
    <w:rsid w:val="00EF4A19"/>
    <w:rsid w:val="00F27766"/>
    <w:rsid w:val="00F530CB"/>
    <w:rsid w:val="00F607B0"/>
    <w:rsid w:val="00F67BE4"/>
    <w:rsid w:val="00F71703"/>
    <w:rsid w:val="00F75667"/>
    <w:rsid w:val="00FA178A"/>
    <w:rsid w:val="00FA404A"/>
    <w:rsid w:val="00FC2A79"/>
    <w:rsid w:val="00FD0EFC"/>
    <w:rsid w:val="00FE21F6"/>
    <w:rsid w:val="00FE2D24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5E37"/>
  </w:style>
  <w:style w:type="paragraph" w:styleId="3">
    <w:name w:val="heading 3"/>
    <w:basedOn w:val="a0"/>
    <w:next w:val="a0"/>
    <w:link w:val="30"/>
    <w:qFormat/>
    <w:rsid w:val="001A3DF7"/>
    <w:pPr>
      <w:keepNext/>
      <w:shd w:val="clear" w:color="auto" w:fill="FFFFFF"/>
      <w:snapToGrid w:val="0"/>
      <w:spacing w:after="0" w:line="240" w:lineRule="auto"/>
      <w:jc w:val="center"/>
      <w:outlineLvl w:val="2"/>
    </w:pPr>
    <w:rPr>
      <w:rFonts w:ascii="Verdana" w:eastAsia="Times New Roman" w:hAnsi="Verdana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1A3DF7"/>
    <w:rPr>
      <w:rFonts w:ascii="Verdana" w:eastAsia="Times New Roman" w:hAnsi="Verdana" w:cs="Times New Roman"/>
      <w:b/>
      <w:sz w:val="24"/>
      <w:szCs w:val="20"/>
      <w:shd w:val="clear" w:color="auto" w:fill="FFFFFF"/>
      <w:lang w:eastAsia="ru-RU"/>
    </w:rPr>
  </w:style>
  <w:style w:type="table" w:styleId="a4">
    <w:name w:val="Table Grid"/>
    <w:basedOn w:val="a2"/>
    <w:uiPriority w:val="59"/>
    <w:rsid w:val="001A3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1A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0"/>
    <w:uiPriority w:val="34"/>
    <w:qFormat/>
    <w:rsid w:val="001A3DF7"/>
    <w:pPr>
      <w:ind w:left="720"/>
      <w:contextualSpacing/>
    </w:pPr>
  </w:style>
  <w:style w:type="character" w:styleId="a8">
    <w:name w:val="Hyperlink"/>
    <w:basedOn w:val="a1"/>
    <w:uiPriority w:val="99"/>
    <w:unhideWhenUsed/>
    <w:rsid w:val="001A3DF7"/>
    <w:rPr>
      <w:color w:val="0000FF"/>
      <w:u w:val="single"/>
    </w:rPr>
  </w:style>
  <w:style w:type="paragraph" w:customStyle="1" w:styleId="21">
    <w:name w:val="Основной текст 21"/>
    <w:basedOn w:val="1"/>
    <w:rsid w:val="001A3DF7"/>
    <w:pPr>
      <w:tabs>
        <w:tab w:val="left" w:pos="8222"/>
      </w:tabs>
      <w:ind w:right="-1759"/>
    </w:pPr>
    <w:rPr>
      <w:sz w:val="28"/>
    </w:rPr>
  </w:style>
  <w:style w:type="paragraph" w:customStyle="1" w:styleId="1">
    <w:name w:val="Обычный1"/>
    <w:rsid w:val="001A3D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"/>
    <w:basedOn w:val="a0"/>
    <w:link w:val="aa"/>
    <w:uiPriority w:val="99"/>
    <w:unhideWhenUsed/>
    <w:rsid w:val="001A3DF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1"/>
    <w:link w:val="a9"/>
    <w:uiPriority w:val="99"/>
    <w:rsid w:val="001A3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rsid w:val="001A3D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1"/>
    <w:link w:val="ab"/>
    <w:rsid w:val="001A3D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t3">
    <w:name w:val="stylet3"/>
    <w:basedOn w:val="a0"/>
    <w:rsid w:val="001A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0"/>
    <w:uiPriority w:val="99"/>
    <w:unhideWhenUsed/>
    <w:rsid w:val="001A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0"/>
    <w:rsid w:val="007D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1"/>
    <w:rsid w:val="007D1A27"/>
  </w:style>
  <w:style w:type="character" w:customStyle="1" w:styleId="c0">
    <w:name w:val="c0"/>
    <w:basedOn w:val="a1"/>
    <w:rsid w:val="007D1A27"/>
  </w:style>
  <w:style w:type="paragraph" w:customStyle="1" w:styleId="c19">
    <w:name w:val="c19"/>
    <w:basedOn w:val="a0"/>
    <w:rsid w:val="007D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1"/>
    <w:rsid w:val="007D1A27"/>
  </w:style>
  <w:style w:type="character" w:customStyle="1" w:styleId="apple-converted-space">
    <w:name w:val="apple-converted-space"/>
    <w:basedOn w:val="a1"/>
    <w:rsid w:val="007D1A27"/>
  </w:style>
  <w:style w:type="paragraph" w:customStyle="1" w:styleId="c5">
    <w:name w:val="c5"/>
    <w:basedOn w:val="a0"/>
    <w:rsid w:val="007D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1"/>
    <w:rsid w:val="007D1A27"/>
  </w:style>
  <w:style w:type="character" w:customStyle="1" w:styleId="a6">
    <w:name w:val="Без интервала Знак"/>
    <w:link w:val="a5"/>
    <w:uiPriority w:val="1"/>
    <w:rsid w:val="009165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6">
    <w:name w:val="Pa6"/>
    <w:basedOn w:val="a0"/>
    <w:next w:val="a0"/>
    <w:uiPriority w:val="99"/>
    <w:rsid w:val="00AC2DF4"/>
    <w:pPr>
      <w:autoSpaceDE w:val="0"/>
      <w:autoSpaceDN w:val="0"/>
      <w:adjustRightInd w:val="0"/>
      <w:spacing w:after="0" w:line="221" w:lineRule="atLeast"/>
    </w:pPr>
    <w:rPr>
      <w:rFonts w:ascii="Helvetica 55 Roman" w:eastAsiaTheme="minorHAnsi" w:hAnsi="Helvetica 55 Roman"/>
      <w:sz w:val="24"/>
      <w:szCs w:val="24"/>
      <w:lang w:eastAsia="en-US"/>
    </w:rPr>
  </w:style>
  <w:style w:type="paragraph" w:customStyle="1" w:styleId="Default">
    <w:name w:val="Default"/>
    <w:rsid w:val="00AC2DF4"/>
    <w:pPr>
      <w:autoSpaceDE w:val="0"/>
      <w:autoSpaceDN w:val="0"/>
      <w:adjustRightInd w:val="0"/>
      <w:spacing w:after="0" w:line="240" w:lineRule="auto"/>
    </w:pPr>
    <w:rPr>
      <w:rFonts w:ascii="Helvetica 55 Roman" w:eastAsiaTheme="minorHAnsi" w:hAnsi="Helvetica 55 Roman" w:cs="Helvetica 55 Roman"/>
      <w:color w:val="000000"/>
      <w:sz w:val="24"/>
      <w:szCs w:val="24"/>
      <w:lang w:eastAsia="en-US"/>
    </w:rPr>
  </w:style>
  <w:style w:type="paragraph" w:styleId="ae">
    <w:name w:val="Balloon Text"/>
    <w:basedOn w:val="a0"/>
    <w:link w:val="af"/>
    <w:uiPriority w:val="99"/>
    <w:semiHidden/>
    <w:unhideWhenUsed/>
    <w:rsid w:val="00AC2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C2DF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0"/>
    <w:rsid w:val="00AF7D0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1">
    <w:name w:val="Без интервала1"/>
    <w:rsid w:val="00AF7D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41">
    <w:name w:val="c41"/>
    <w:basedOn w:val="a1"/>
    <w:rsid w:val="005F738C"/>
  </w:style>
  <w:style w:type="character" w:customStyle="1" w:styleId="c11">
    <w:name w:val="c11"/>
    <w:basedOn w:val="a1"/>
    <w:rsid w:val="005F738C"/>
  </w:style>
  <w:style w:type="character" w:customStyle="1" w:styleId="c1">
    <w:name w:val="c1"/>
    <w:basedOn w:val="a1"/>
    <w:rsid w:val="005F738C"/>
  </w:style>
  <w:style w:type="paragraph" w:customStyle="1" w:styleId="c33">
    <w:name w:val="c33"/>
    <w:basedOn w:val="a0"/>
    <w:rsid w:val="005F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1"/>
    <w:rsid w:val="005F738C"/>
  </w:style>
  <w:style w:type="paragraph" w:customStyle="1" w:styleId="c25">
    <w:name w:val="c25"/>
    <w:basedOn w:val="a0"/>
    <w:rsid w:val="005F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1"/>
    <w:rsid w:val="005F738C"/>
  </w:style>
  <w:style w:type="character" w:customStyle="1" w:styleId="c6">
    <w:name w:val="c6"/>
    <w:basedOn w:val="a1"/>
    <w:rsid w:val="005F738C"/>
  </w:style>
  <w:style w:type="character" w:customStyle="1" w:styleId="c4">
    <w:name w:val="c4"/>
    <w:basedOn w:val="a1"/>
    <w:rsid w:val="005F738C"/>
  </w:style>
  <w:style w:type="paragraph" w:customStyle="1" w:styleId="c13">
    <w:name w:val="c13"/>
    <w:basedOn w:val="a0"/>
    <w:rsid w:val="005F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0"/>
    <w:rsid w:val="00244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Document Map"/>
    <w:basedOn w:val="a0"/>
    <w:link w:val="af1"/>
    <w:uiPriority w:val="99"/>
    <w:semiHidden/>
    <w:unhideWhenUsed/>
    <w:rsid w:val="00D01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1"/>
    <w:link w:val="af0"/>
    <w:uiPriority w:val="99"/>
    <w:semiHidden/>
    <w:rsid w:val="00D0139E"/>
    <w:rPr>
      <w:rFonts w:ascii="Tahoma" w:hAnsi="Tahoma" w:cs="Tahoma"/>
      <w:sz w:val="16"/>
      <w:szCs w:val="16"/>
    </w:rPr>
  </w:style>
  <w:style w:type="character" w:customStyle="1" w:styleId="CharAttribute501">
    <w:name w:val="CharAttribute501"/>
    <w:uiPriority w:val="99"/>
    <w:rsid w:val="00FA178A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2"/>
    <w:qFormat/>
    <w:rsid w:val="0016731F"/>
    <w:pPr>
      <w:numPr>
        <w:numId w:val="6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f2">
    <w:name w:val="Перечень Знак"/>
    <w:link w:val="a"/>
    <w:rsid w:val="0016731F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3">
    <w:name w:val="Перечисление"/>
    <w:basedOn w:val="a0"/>
    <w:rsid w:val="002C148E"/>
    <w:pPr>
      <w:tabs>
        <w:tab w:val="num" w:pos="360"/>
      </w:tabs>
      <w:spacing w:after="60" w:line="240" w:lineRule="auto"/>
      <w:contextualSpacing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af4">
    <w:name w:val="НОМЕРА"/>
    <w:basedOn w:val="ad"/>
    <w:rsid w:val="002C148E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2C148E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dash041e0431044b0447043d044b0439char1">
    <w:name w:val="dash041e_0431_044b_0447_043d_044b_0439__char1"/>
    <w:rsid w:val="002C148E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paragraph" w:styleId="af5">
    <w:name w:val="footer"/>
    <w:basedOn w:val="a0"/>
    <w:link w:val="af6"/>
    <w:uiPriority w:val="99"/>
    <w:unhideWhenUsed/>
    <w:rsid w:val="00226730"/>
    <w:pPr>
      <w:tabs>
        <w:tab w:val="center" w:pos="4677"/>
        <w:tab w:val="right" w:pos="9355"/>
      </w:tabs>
      <w:spacing w:after="0" w:line="24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f6">
    <w:name w:val="Нижний колонтитул Знак"/>
    <w:basedOn w:val="a1"/>
    <w:link w:val="af5"/>
    <w:uiPriority w:val="99"/>
    <w:rsid w:val="00226730"/>
    <w:rPr>
      <w:rFonts w:ascii="Times New Roman" w:eastAsia="Times New Roman" w:hAnsi="Times New Roman" w:cs="Times New Roman"/>
      <w:color w:val="000000"/>
      <w:sz w:val="24"/>
    </w:rPr>
  </w:style>
  <w:style w:type="paragraph" w:styleId="af7">
    <w:name w:val="header"/>
    <w:basedOn w:val="a0"/>
    <w:link w:val="af8"/>
    <w:uiPriority w:val="99"/>
    <w:semiHidden/>
    <w:unhideWhenUsed/>
    <w:rsid w:val="00226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  <w:semiHidden/>
    <w:rsid w:val="002267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A3DF7"/>
    <w:pPr>
      <w:keepNext/>
      <w:shd w:val="clear" w:color="auto" w:fill="FFFFFF"/>
      <w:snapToGrid w:val="0"/>
      <w:spacing w:after="0" w:line="240" w:lineRule="auto"/>
      <w:jc w:val="center"/>
      <w:outlineLvl w:val="2"/>
    </w:pPr>
    <w:rPr>
      <w:rFonts w:ascii="Verdana" w:eastAsia="Times New Roman" w:hAnsi="Verdana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3DF7"/>
    <w:rPr>
      <w:rFonts w:ascii="Verdana" w:eastAsia="Times New Roman" w:hAnsi="Verdana" w:cs="Times New Roman"/>
      <w:b/>
      <w:sz w:val="24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1A3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A3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1A3DF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A3DF7"/>
    <w:rPr>
      <w:color w:val="0000FF"/>
      <w:u w:val="single"/>
    </w:rPr>
  </w:style>
  <w:style w:type="paragraph" w:customStyle="1" w:styleId="21">
    <w:name w:val="Основной текст 21"/>
    <w:basedOn w:val="1"/>
    <w:rsid w:val="001A3DF7"/>
    <w:pPr>
      <w:tabs>
        <w:tab w:val="left" w:pos="8222"/>
      </w:tabs>
      <w:ind w:right="-1759"/>
    </w:pPr>
    <w:rPr>
      <w:sz w:val="28"/>
    </w:rPr>
  </w:style>
  <w:style w:type="paragraph" w:customStyle="1" w:styleId="1">
    <w:name w:val="Обычный1"/>
    <w:rsid w:val="001A3D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"/>
    <w:link w:val="a8"/>
    <w:uiPriority w:val="99"/>
    <w:unhideWhenUsed/>
    <w:rsid w:val="001A3DF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1A3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1A3D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1A3D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t3">
    <w:name w:val="stylet3"/>
    <w:basedOn w:val="a"/>
    <w:rsid w:val="001A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semiHidden/>
    <w:unhideWhenUsed/>
    <w:rsid w:val="001A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440B6-3162-48D3-ABA1-2C7331FC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9</Pages>
  <Words>2876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33</cp:revision>
  <cp:lastPrinted>2021-10-17T21:09:00Z</cp:lastPrinted>
  <dcterms:created xsi:type="dcterms:W3CDTF">2021-09-13T11:13:00Z</dcterms:created>
  <dcterms:modified xsi:type="dcterms:W3CDTF">2021-12-18T06:32:00Z</dcterms:modified>
</cp:coreProperties>
</file>